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E262" w14:textId="77777777" w:rsidR="00593035" w:rsidRPr="009741A3" w:rsidRDefault="00593035" w:rsidP="00593035">
      <w:pPr>
        <w:spacing w:before="150" w:after="32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741A3">
        <w:rPr>
          <w:rFonts w:eastAsia="Times New Roman" w:cstheme="minorHAnsi"/>
          <w:sz w:val="28"/>
          <w:szCs w:val="28"/>
          <w:lang w:eastAsia="ru-RU"/>
        </w:rPr>
        <w:t>Настоящее соглашение (далее — соглашение) регулирует отношения между клиентом и агентом (совместное именуемые «стороны», а по отдельности также — «сторона») в части оказываемых агентом посреднических услуг. Осуществляя заказ в соответствии с соглашением, клиент подтверждает свое согласие и принятие условий соглашения.</w:t>
      </w:r>
    </w:p>
    <w:p w14:paraId="6221852B" w14:textId="77777777" w:rsidR="00593035" w:rsidRPr="009741A3" w:rsidRDefault="00593035" w:rsidP="00593035">
      <w:pPr>
        <w:numPr>
          <w:ilvl w:val="0"/>
          <w:numId w:val="1"/>
        </w:numPr>
        <w:spacing w:before="75" w:after="100" w:afterAutospacing="1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9741A3">
        <w:rPr>
          <w:rFonts w:eastAsia="Times New Roman" w:cstheme="minorHAnsi"/>
          <w:sz w:val="28"/>
          <w:szCs w:val="28"/>
          <w:lang w:eastAsia="ru-RU"/>
        </w:rPr>
        <w:t>Основные понятия:</w:t>
      </w:r>
    </w:p>
    <w:p w14:paraId="3AFEABF9" w14:textId="2F6C19E5" w:rsidR="00593035" w:rsidRPr="009741A3" w:rsidRDefault="00593035" w:rsidP="00593035">
      <w:pPr>
        <w:numPr>
          <w:ilvl w:val="1"/>
          <w:numId w:val="1"/>
        </w:numPr>
        <w:spacing w:before="75" w:after="100" w:afterAutospacing="1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9741A3">
        <w:rPr>
          <w:rFonts w:eastAsia="Times New Roman" w:cstheme="minorHAnsi"/>
          <w:sz w:val="28"/>
          <w:szCs w:val="28"/>
          <w:lang w:eastAsia="ru-RU"/>
        </w:rPr>
        <w:t xml:space="preserve">Агент — магазин </w:t>
      </w:r>
      <w:proofErr w:type="spellStart"/>
      <w:r w:rsidR="004E147B">
        <w:rPr>
          <w:rFonts w:eastAsia="Times New Roman" w:cstheme="minorHAnsi"/>
          <w:sz w:val="28"/>
          <w:szCs w:val="28"/>
          <w:lang w:val="en-US" w:eastAsia="ru-RU"/>
        </w:rPr>
        <w:t>goldmagaz</w:t>
      </w:r>
      <w:proofErr w:type="spellEnd"/>
      <w:r w:rsidR="004E147B" w:rsidRPr="004E147B">
        <w:rPr>
          <w:rFonts w:eastAsia="Times New Roman" w:cstheme="minorHAnsi"/>
          <w:sz w:val="28"/>
          <w:szCs w:val="28"/>
          <w:lang w:eastAsia="ru-RU"/>
        </w:rPr>
        <w:t>.</w:t>
      </w:r>
      <w:r w:rsidR="004E147B">
        <w:rPr>
          <w:rFonts w:eastAsia="Times New Roman" w:cstheme="minorHAnsi"/>
          <w:sz w:val="28"/>
          <w:szCs w:val="28"/>
          <w:lang w:val="en-US" w:eastAsia="ru-RU"/>
        </w:rPr>
        <w:t>com</w:t>
      </w:r>
      <w:r w:rsidRPr="009741A3">
        <w:rPr>
          <w:rFonts w:eastAsia="Times New Roman" w:cstheme="minorHAnsi"/>
          <w:sz w:val="28"/>
          <w:szCs w:val="28"/>
          <w:lang w:eastAsia="ru-RU"/>
        </w:rPr>
        <w:t>, оказывающий клиентам посреднические услуги в соответствии с соглашением;</w:t>
      </w:r>
    </w:p>
    <w:p w14:paraId="571831C4" w14:textId="0F01BCD8" w:rsidR="00593035" w:rsidRPr="009741A3" w:rsidRDefault="00593035" w:rsidP="00593035">
      <w:pPr>
        <w:numPr>
          <w:ilvl w:val="1"/>
          <w:numId w:val="1"/>
        </w:numPr>
        <w:spacing w:before="75" w:after="100" w:afterAutospacing="1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9741A3">
        <w:rPr>
          <w:rFonts w:eastAsia="Times New Roman" w:cstheme="minorHAnsi"/>
          <w:sz w:val="28"/>
          <w:szCs w:val="28"/>
          <w:lang w:eastAsia="ru-RU"/>
        </w:rPr>
        <w:t xml:space="preserve">Клиент — физическое </w:t>
      </w:r>
      <w:r w:rsidR="00B83E4A" w:rsidRPr="009741A3">
        <w:rPr>
          <w:rFonts w:eastAsia="Times New Roman" w:cstheme="minorHAnsi"/>
          <w:sz w:val="28"/>
          <w:szCs w:val="28"/>
          <w:lang w:eastAsia="ru-RU"/>
        </w:rPr>
        <w:t>лицо, заинтересованное</w:t>
      </w:r>
      <w:r w:rsidRPr="009741A3">
        <w:rPr>
          <w:rFonts w:eastAsia="Times New Roman" w:cstheme="minorHAnsi"/>
          <w:sz w:val="28"/>
          <w:szCs w:val="28"/>
          <w:lang w:eastAsia="ru-RU"/>
        </w:rPr>
        <w:t xml:space="preserve"> и/или обратившееся к агенту за получением посреднических услуг;</w:t>
      </w:r>
    </w:p>
    <w:p w14:paraId="563A22E3" w14:textId="77777777" w:rsidR="00593035" w:rsidRPr="009741A3" w:rsidRDefault="00593035" w:rsidP="00593035">
      <w:pPr>
        <w:numPr>
          <w:ilvl w:val="1"/>
          <w:numId w:val="1"/>
        </w:numPr>
        <w:spacing w:before="75" w:after="100" w:afterAutospacing="1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9741A3">
        <w:rPr>
          <w:rFonts w:eastAsia="Times New Roman" w:cstheme="minorHAnsi"/>
          <w:sz w:val="28"/>
          <w:szCs w:val="28"/>
          <w:lang w:eastAsia="ru-RU"/>
        </w:rPr>
        <w:t>Посреднические услуги — действия агента, осуществляемые агентом от своего имени, но за счет клиента, направленные на организацию взаимодействия клиента с игроками по осуществлению ими тех или иных действий в рамках соответствующей игры;</w:t>
      </w:r>
    </w:p>
    <w:p w14:paraId="0F5953E1" w14:textId="2EDEC040" w:rsidR="00593035" w:rsidRPr="009741A3" w:rsidRDefault="00593035" w:rsidP="00593035">
      <w:pPr>
        <w:numPr>
          <w:ilvl w:val="1"/>
          <w:numId w:val="1"/>
        </w:numPr>
        <w:spacing w:before="75" w:after="100" w:afterAutospacing="1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9741A3">
        <w:rPr>
          <w:rFonts w:eastAsia="Times New Roman" w:cstheme="minorHAnsi"/>
          <w:sz w:val="28"/>
          <w:szCs w:val="28"/>
          <w:lang w:eastAsia="ru-RU"/>
        </w:rPr>
        <w:t xml:space="preserve">Игра — интерактивная компьютерная </w:t>
      </w:r>
      <w:r w:rsidR="00A36818" w:rsidRPr="009741A3">
        <w:rPr>
          <w:rFonts w:eastAsia="Times New Roman" w:cstheme="minorHAnsi"/>
          <w:sz w:val="28"/>
          <w:szCs w:val="28"/>
          <w:lang w:eastAsia="ru-RU"/>
        </w:rPr>
        <w:t>онлайн</w:t>
      </w:r>
      <w:r w:rsidRPr="009741A3">
        <w:rPr>
          <w:rFonts w:eastAsia="Times New Roman" w:cstheme="minorHAnsi"/>
          <w:sz w:val="28"/>
          <w:szCs w:val="28"/>
          <w:lang w:eastAsia="ru-RU"/>
        </w:rPr>
        <w:t xml:space="preserve"> игра, являющаяся программой для ЭВМ;</w:t>
      </w:r>
    </w:p>
    <w:p w14:paraId="70F3AA6A" w14:textId="77777777" w:rsidR="00593035" w:rsidRPr="009741A3" w:rsidRDefault="00593035" w:rsidP="00593035">
      <w:pPr>
        <w:numPr>
          <w:ilvl w:val="1"/>
          <w:numId w:val="1"/>
        </w:numPr>
        <w:spacing w:before="75" w:after="100" w:afterAutospacing="1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9741A3">
        <w:rPr>
          <w:rFonts w:eastAsia="Times New Roman" w:cstheme="minorHAnsi"/>
          <w:sz w:val="28"/>
          <w:szCs w:val="28"/>
          <w:lang w:eastAsia="ru-RU"/>
        </w:rPr>
        <w:t>Игрок — лицо, принимающее участие в игре;</w:t>
      </w:r>
    </w:p>
    <w:p w14:paraId="4EDD8FE1" w14:textId="77777777" w:rsidR="00593035" w:rsidRPr="009741A3" w:rsidRDefault="00593035" w:rsidP="00593035">
      <w:pPr>
        <w:numPr>
          <w:ilvl w:val="1"/>
          <w:numId w:val="1"/>
        </w:numPr>
        <w:spacing w:before="75" w:after="100" w:afterAutospacing="1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9741A3">
        <w:rPr>
          <w:rFonts w:eastAsia="Times New Roman" w:cstheme="minorHAnsi"/>
          <w:sz w:val="28"/>
          <w:szCs w:val="28"/>
          <w:lang w:eastAsia="ru-RU"/>
        </w:rPr>
        <w:t>Игровой объект — игровой аккаунт, игровой ресурс, игровой предмет;</w:t>
      </w:r>
    </w:p>
    <w:p w14:paraId="24E58FD2" w14:textId="77777777" w:rsidR="00593035" w:rsidRPr="009741A3" w:rsidRDefault="00593035" w:rsidP="00593035">
      <w:pPr>
        <w:numPr>
          <w:ilvl w:val="1"/>
          <w:numId w:val="1"/>
        </w:numPr>
        <w:spacing w:before="75" w:after="100" w:afterAutospacing="1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9741A3">
        <w:rPr>
          <w:rFonts w:eastAsia="Times New Roman" w:cstheme="minorHAnsi"/>
          <w:sz w:val="28"/>
          <w:szCs w:val="28"/>
          <w:lang w:eastAsia="ru-RU"/>
        </w:rPr>
        <w:t>Игровой аккаунт — учетная запись, содержащая сведения об игроке, его игровом персонаже и его прогрессе в игре;</w:t>
      </w:r>
    </w:p>
    <w:p w14:paraId="15CB200B" w14:textId="77777777" w:rsidR="00593035" w:rsidRPr="009741A3" w:rsidRDefault="00593035" w:rsidP="00593035">
      <w:pPr>
        <w:numPr>
          <w:ilvl w:val="1"/>
          <w:numId w:val="1"/>
        </w:numPr>
        <w:spacing w:before="75" w:after="100" w:afterAutospacing="1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9741A3">
        <w:rPr>
          <w:rFonts w:eastAsia="Times New Roman" w:cstheme="minorHAnsi"/>
          <w:sz w:val="28"/>
          <w:szCs w:val="28"/>
          <w:lang w:eastAsia="ru-RU"/>
        </w:rPr>
        <w:t>Игровой ресурс — игровые деньги (золото, монеты, рубли, мана и др.), признаваемые по правилам соответствующей игры игровым средством платежа либо иной игровой условной единицей, представляющей собой меру той или иной игровой ценности, прогресса в игре и т.п.;</w:t>
      </w:r>
    </w:p>
    <w:p w14:paraId="2C98F4AE" w14:textId="77777777" w:rsidR="00593035" w:rsidRPr="009741A3" w:rsidRDefault="00593035" w:rsidP="00593035">
      <w:pPr>
        <w:numPr>
          <w:ilvl w:val="1"/>
          <w:numId w:val="1"/>
        </w:numPr>
        <w:spacing w:before="75" w:after="100" w:afterAutospacing="1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9741A3">
        <w:rPr>
          <w:rFonts w:eastAsia="Times New Roman" w:cstheme="minorHAnsi"/>
          <w:sz w:val="28"/>
          <w:szCs w:val="28"/>
          <w:lang w:eastAsia="ru-RU"/>
        </w:rPr>
        <w:t>Игровой предмет — игровые оружие, доспехи, одежда, артефакты, иные вещи, а также прочие индивидуально определенные предметы, используемые в игре;</w:t>
      </w:r>
    </w:p>
    <w:p w14:paraId="02EF70E9" w14:textId="77777777" w:rsidR="00593035" w:rsidRPr="009741A3" w:rsidRDefault="00593035" w:rsidP="00593035">
      <w:pPr>
        <w:numPr>
          <w:ilvl w:val="1"/>
          <w:numId w:val="1"/>
        </w:numPr>
        <w:spacing w:before="75" w:after="100" w:afterAutospacing="1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9741A3">
        <w:rPr>
          <w:rFonts w:eastAsia="Times New Roman" w:cstheme="minorHAnsi"/>
          <w:sz w:val="28"/>
          <w:szCs w:val="28"/>
          <w:lang w:eastAsia="ru-RU"/>
        </w:rPr>
        <w:t>Прокачка персонажа — действия, осуществляемые согласно правилам игры посредством соответствующего участия в игре, направленные на:</w:t>
      </w:r>
    </w:p>
    <w:p w14:paraId="36CB48E0" w14:textId="77777777" w:rsidR="00593035" w:rsidRPr="009741A3" w:rsidRDefault="00593035" w:rsidP="00593035">
      <w:pPr>
        <w:numPr>
          <w:ilvl w:val="2"/>
          <w:numId w:val="1"/>
        </w:numPr>
        <w:spacing w:before="75" w:after="100" w:afterAutospacing="1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9741A3">
        <w:rPr>
          <w:rFonts w:eastAsia="Times New Roman" w:cstheme="minorHAnsi"/>
          <w:sz w:val="28"/>
          <w:szCs w:val="28"/>
          <w:lang w:eastAsia="ru-RU"/>
        </w:rPr>
        <w:t>увеличение тех или иных игровых показателей персонажа: опыта, навыков, уровня, умений и др. качественных и/или количественных характеристик персонажа игры, — и/или</w:t>
      </w:r>
    </w:p>
    <w:p w14:paraId="2FB795FD" w14:textId="77777777" w:rsidR="00593035" w:rsidRPr="009741A3" w:rsidRDefault="00593035" w:rsidP="00593035">
      <w:pPr>
        <w:numPr>
          <w:ilvl w:val="2"/>
          <w:numId w:val="1"/>
        </w:numPr>
        <w:spacing w:before="75" w:after="100" w:afterAutospacing="1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9741A3">
        <w:rPr>
          <w:rFonts w:eastAsia="Times New Roman" w:cstheme="minorHAnsi"/>
          <w:sz w:val="28"/>
          <w:szCs w:val="28"/>
          <w:lang w:eastAsia="ru-RU"/>
        </w:rPr>
        <w:t>прохождение того или иного игрового этапа;</w:t>
      </w:r>
    </w:p>
    <w:p w14:paraId="3101E8DF" w14:textId="77777777" w:rsidR="00593035" w:rsidRPr="009741A3" w:rsidRDefault="00593035" w:rsidP="00593035">
      <w:pPr>
        <w:numPr>
          <w:ilvl w:val="1"/>
          <w:numId w:val="1"/>
        </w:numPr>
        <w:spacing w:before="75" w:after="100" w:afterAutospacing="1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9741A3">
        <w:rPr>
          <w:rFonts w:eastAsia="Times New Roman" w:cstheme="minorHAnsi"/>
          <w:sz w:val="28"/>
          <w:szCs w:val="28"/>
          <w:lang w:eastAsia="ru-RU"/>
        </w:rPr>
        <w:t>Сайт агента — интернет-сайт агента, размещенный под доменным именем adenasrvc.ru.</w:t>
      </w:r>
    </w:p>
    <w:p w14:paraId="314F844F" w14:textId="77777777" w:rsidR="00593035" w:rsidRPr="009741A3" w:rsidRDefault="00593035" w:rsidP="00593035">
      <w:pPr>
        <w:numPr>
          <w:ilvl w:val="0"/>
          <w:numId w:val="1"/>
        </w:numPr>
        <w:spacing w:before="75" w:after="100" w:afterAutospacing="1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9741A3">
        <w:rPr>
          <w:rFonts w:eastAsia="Times New Roman" w:cstheme="minorHAnsi"/>
          <w:sz w:val="28"/>
          <w:szCs w:val="28"/>
          <w:lang w:eastAsia="ru-RU"/>
        </w:rPr>
        <w:t>Порядок оформления заказа и получения услуг.</w:t>
      </w:r>
    </w:p>
    <w:p w14:paraId="5293A79C" w14:textId="77777777" w:rsidR="00593035" w:rsidRPr="009741A3" w:rsidRDefault="00593035" w:rsidP="00593035">
      <w:pPr>
        <w:numPr>
          <w:ilvl w:val="1"/>
          <w:numId w:val="1"/>
        </w:numPr>
        <w:spacing w:before="75" w:after="100" w:afterAutospacing="1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9741A3">
        <w:rPr>
          <w:rFonts w:eastAsia="Times New Roman" w:cstheme="minorHAnsi"/>
          <w:sz w:val="28"/>
          <w:szCs w:val="28"/>
          <w:lang w:eastAsia="ru-RU"/>
        </w:rPr>
        <w:lastRenderedPageBreak/>
        <w:t>Клиент обязан внимательно ознакомиться с соглашением и иными правилами и инструкциями, касающиеся оказания агентом посреднических услуг (размещаются на сайте агента).</w:t>
      </w:r>
    </w:p>
    <w:p w14:paraId="0591EE82" w14:textId="15D2CBF0" w:rsidR="00593035" w:rsidRPr="009741A3" w:rsidRDefault="00593035" w:rsidP="00593035">
      <w:pPr>
        <w:numPr>
          <w:ilvl w:val="1"/>
          <w:numId w:val="1"/>
        </w:numPr>
        <w:spacing w:before="75" w:after="100" w:afterAutospacing="1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9741A3">
        <w:rPr>
          <w:rFonts w:eastAsia="Times New Roman" w:cstheme="minorHAnsi"/>
          <w:sz w:val="28"/>
          <w:szCs w:val="28"/>
          <w:lang w:eastAsia="ru-RU"/>
        </w:rPr>
        <w:t xml:space="preserve">Для оформления заказа клиент выбирает посредством формы на сайте агента необходимую услугу и заполняет все поля, отмеченные как обязательные. Помимо прочего указанные поля будут содержать существенные условия сделки, заключаемой агентом с третьими лицами (игроками) для исполнения соглашения. агент вправе отойти от указанных условий только при условии, что это не ущемит интересы клиента и не повлечет для него дополнительных </w:t>
      </w:r>
      <w:r w:rsidR="00612AD8" w:rsidRPr="009741A3">
        <w:rPr>
          <w:rFonts w:eastAsia="Times New Roman" w:cstheme="minorHAnsi"/>
          <w:sz w:val="28"/>
          <w:szCs w:val="28"/>
          <w:lang w:eastAsia="ru-RU"/>
        </w:rPr>
        <w:t>расходов. В</w:t>
      </w:r>
      <w:r w:rsidRPr="009741A3">
        <w:rPr>
          <w:rFonts w:eastAsia="Times New Roman" w:cstheme="minorHAnsi"/>
          <w:sz w:val="28"/>
          <w:szCs w:val="28"/>
          <w:lang w:eastAsia="ru-RU"/>
        </w:rPr>
        <w:t xml:space="preserve"> отношении не оговоренных клиентом условий агент вправе действовать по своему усмотрению.</w:t>
      </w:r>
    </w:p>
    <w:p w14:paraId="4A7794BE" w14:textId="77777777" w:rsidR="00593035" w:rsidRPr="009741A3" w:rsidRDefault="00593035" w:rsidP="00593035">
      <w:pPr>
        <w:numPr>
          <w:ilvl w:val="1"/>
          <w:numId w:val="1"/>
        </w:numPr>
        <w:spacing w:before="75" w:after="100" w:afterAutospacing="1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9741A3">
        <w:rPr>
          <w:rFonts w:eastAsia="Times New Roman" w:cstheme="minorHAnsi"/>
          <w:sz w:val="28"/>
          <w:szCs w:val="28"/>
          <w:lang w:eastAsia="ru-RU"/>
        </w:rPr>
        <w:t>Клиент, отправляя агенту заполненную форму, дает свое полное и безоговорочное согласие на соблюдение соглашения и иных условий оказания агентом услуг, изложенных на сайте агента, а также условий сделок, выбранных клиентом при заполнении формы (характер, объем услуг, их стоимость и др.), на которых агент будет заключать сделки с третьими лицами во исполнение соглашения.</w:t>
      </w:r>
    </w:p>
    <w:p w14:paraId="68921A9B" w14:textId="77777777" w:rsidR="00593035" w:rsidRPr="009741A3" w:rsidRDefault="00593035" w:rsidP="00593035">
      <w:pPr>
        <w:numPr>
          <w:ilvl w:val="1"/>
          <w:numId w:val="1"/>
        </w:numPr>
        <w:spacing w:before="75" w:after="100" w:afterAutospacing="1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9741A3">
        <w:rPr>
          <w:rFonts w:eastAsia="Times New Roman" w:cstheme="minorHAnsi"/>
          <w:sz w:val="28"/>
          <w:szCs w:val="28"/>
          <w:lang w:eastAsia="ru-RU"/>
        </w:rPr>
        <w:t>После отправления формы заказа клиент производит оплату по указанному тарифу. Указанная сумма оплаты направляется агентом на оплату действий игрока по заключенной с агентом в интересах клиента сделке, а также включает в себя вознаграждение агента по соглашению.</w:t>
      </w:r>
    </w:p>
    <w:p w14:paraId="4813A77E" w14:textId="77777777" w:rsidR="00593035" w:rsidRPr="009741A3" w:rsidRDefault="00593035" w:rsidP="00593035">
      <w:pPr>
        <w:numPr>
          <w:ilvl w:val="1"/>
          <w:numId w:val="1"/>
        </w:numPr>
        <w:spacing w:before="75" w:after="100" w:afterAutospacing="1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9741A3">
        <w:rPr>
          <w:rFonts w:eastAsia="Times New Roman" w:cstheme="minorHAnsi"/>
          <w:sz w:val="28"/>
          <w:szCs w:val="28"/>
          <w:lang w:eastAsia="ru-RU"/>
        </w:rPr>
        <w:t>Оплата производится любым из указанных на сайте агента способов. Стороны по обоюдному согласию могут выбрать иной способ оплаты.</w:t>
      </w:r>
    </w:p>
    <w:p w14:paraId="350D57ED" w14:textId="77777777" w:rsidR="00593035" w:rsidRPr="009741A3" w:rsidRDefault="00593035" w:rsidP="00593035">
      <w:pPr>
        <w:numPr>
          <w:ilvl w:val="1"/>
          <w:numId w:val="1"/>
        </w:numPr>
        <w:spacing w:before="75" w:after="100" w:afterAutospacing="1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9741A3">
        <w:rPr>
          <w:rFonts w:eastAsia="Times New Roman" w:cstheme="minorHAnsi"/>
          <w:sz w:val="28"/>
          <w:szCs w:val="28"/>
          <w:lang w:eastAsia="ru-RU"/>
        </w:rPr>
        <w:t>Агент обязуется совершить необходимые действия во исполнение соглашения в разумные сроки. Как правило, агент указывает обычные для соответствующего заказа сроки исполнения на сайте агента.</w:t>
      </w:r>
    </w:p>
    <w:p w14:paraId="5BF3000E" w14:textId="77777777" w:rsidR="00593035" w:rsidRPr="009741A3" w:rsidRDefault="00593035" w:rsidP="00593035">
      <w:pPr>
        <w:numPr>
          <w:ilvl w:val="1"/>
          <w:numId w:val="1"/>
        </w:numPr>
        <w:spacing w:before="75" w:after="100" w:afterAutospacing="1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9741A3">
        <w:rPr>
          <w:rFonts w:eastAsia="Times New Roman" w:cstheme="minorHAnsi"/>
          <w:sz w:val="28"/>
          <w:szCs w:val="28"/>
          <w:lang w:eastAsia="ru-RU"/>
        </w:rPr>
        <w:t>Клиент может поручить агенту заключение сделки с игроком для совершения действий, приводящих к передаче клиенту игрового объекта, прокачке персонажа или с иными целями, а также других действий, указанных на сайте агента.</w:t>
      </w:r>
    </w:p>
    <w:p w14:paraId="1455F494" w14:textId="79825EF5" w:rsidR="00593035" w:rsidRPr="009741A3" w:rsidRDefault="00593035" w:rsidP="00593035">
      <w:pPr>
        <w:numPr>
          <w:ilvl w:val="1"/>
          <w:numId w:val="1"/>
        </w:numPr>
        <w:spacing w:before="75" w:after="100" w:afterAutospacing="1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9741A3">
        <w:rPr>
          <w:rFonts w:eastAsia="Times New Roman" w:cstheme="minorHAnsi"/>
          <w:sz w:val="28"/>
          <w:szCs w:val="28"/>
          <w:lang w:eastAsia="ru-RU"/>
        </w:rPr>
        <w:t xml:space="preserve">В случае заказа посреднических услуг, направленных на прокачку </w:t>
      </w:r>
      <w:r w:rsidR="00612AD8" w:rsidRPr="009741A3">
        <w:rPr>
          <w:rFonts w:eastAsia="Times New Roman" w:cstheme="minorHAnsi"/>
          <w:sz w:val="28"/>
          <w:szCs w:val="28"/>
          <w:lang w:eastAsia="ru-RU"/>
        </w:rPr>
        <w:t>персонажа клиента,</w:t>
      </w:r>
      <w:r w:rsidRPr="009741A3">
        <w:rPr>
          <w:rFonts w:eastAsia="Times New Roman" w:cstheme="minorHAnsi"/>
          <w:sz w:val="28"/>
          <w:szCs w:val="28"/>
          <w:lang w:eastAsia="ru-RU"/>
        </w:rPr>
        <w:t xml:space="preserve"> клиент обязуется передать агенту необходимую информацию (данные игрового аккаунта — для входа в игру и осуществления игрового процесса соответствующим персонажем). Клиент понимает и соглашается, что указанная информация будет передана агентом третьему лицу, которое найдет агент, для осуществления прокачки персонажа. Клиент обязуется не использовать свой игровой аккаунт без предварительного согласия агента и/или вопреки инструкциям, которые агент получит от соответствующего третьего лица.</w:t>
      </w:r>
    </w:p>
    <w:p w14:paraId="40947CED" w14:textId="77777777" w:rsidR="00593035" w:rsidRPr="009741A3" w:rsidRDefault="00593035" w:rsidP="00593035">
      <w:pPr>
        <w:numPr>
          <w:ilvl w:val="1"/>
          <w:numId w:val="1"/>
        </w:numPr>
        <w:spacing w:before="75" w:after="100" w:afterAutospacing="1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9741A3">
        <w:rPr>
          <w:rFonts w:eastAsia="Times New Roman" w:cstheme="minorHAnsi"/>
          <w:sz w:val="28"/>
          <w:szCs w:val="28"/>
          <w:lang w:eastAsia="ru-RU"/>
        </w:rPr>
        <w:lastRenderedPageBreak/>
        <w:t>Если агент не исполнил заказ клиента в указанные на сайте агента сроки, то клиент может потребовать возврата перечисленных средств или агент может вернуть их по своему усмотрению.</w:t>
      </w:r>
    </w:p>
    <w:p w14:paraId="1B895B8E" w14:textId="77777777" w:rsidR="00593035" w:rsidRPr="009741A3" w:rsidRDefault="00593035" w:rsidP="00593035">
      <w:pPr>
        <w:numPr>
          <w:ilvl w:val="0"/>
          <w:numId w:val="1"/>
        </w:numPr>
        <w:spacing w:before="75" w:after="100" w:afterAutospacing="1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9741A3">
        <w:rPr>
          <w:rFonts w:eastAsia="Times New Roman" w:cstheme="minorHAnsi"/>
          <w:sz w:val="28"/>
          <w:szCs w:val="28"/>
          <w:lang w:eastAsia="ru-RU"/>
        </w:rPr>
        <w:t>Особые условия:</w:t>
      </w:r>
    </w:p>
    <w:p w14:paraId="7F8A06B0" w14:textId="77777777" w:rsidR="00593035" w:rsidRPr="009741A3" w:rsidRDefault="00593035" w:rsidP="00593035">
      <w:pPr>
        <w:numPr>
          <w:ilvl w:val="1"/>
          <w:numId w:val="1"/>
        </w:numPr>
        <w:spacing w:before="75" w:after="100" w:afterAutospacing="1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9741A3">
        <w:rPr>
          <w:rFonts w:eastAsia="Times New Roman" w:cstheme="minorHAnsi"/>
          <w:sz w:val="28"/>
          <w:szCs w:val="28"/>
          <w:lang w:eastAsia="ru-RU"/>
        </w:rPr>
        <w:t>Клиент понимает и подтверждает, что агент действует по поручению клиента, что агент выполняет лишь посреднические функции для клиента и не может нести ответственность за возможные фактические и/или юридические последствия исполнения игроком и иными третьими лицами заказа клиента (например, в некоторых играх могут быть предусмотрены игровые санкции за те или иные действия в том числе блокировка аккаунта за передачу его третьим лицам; Агент не осуществляет изучение и/или проверку правил игр и не осуществляет проверку действий клиента, в том числе связанных с соглашением, на соответствие правилам игр). Агент несет ответственность только за надлежащее совершение третьими лицами заказанных клиентом действий, но не за их эффект, результат.</w:t>
      </w:r>
    </w:p>
    <w:p w14:paraId="6D2F7F4D" w14:textId="77777777" w:rsidR="00593035" w:rsidRPr="009741A3" w:rsidRDefault="00593035" w:rsidP="00593035">
      <w:pPr>
        <w:numPr>
          <w:ilvl w:val="1"/>
          <w:numId w:val="1"/>
        </w:numPr>
        <w:spacing w:before="75" w:after="100" w:afterAutospacing="1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9741A3">
        <w:rPr>
          <w:rFonts w:eastAsia="Times New Roman" w:cstheme="minorHAnsi"/>
          <w:sz w:val="28"/>
          <w:szCs w:val="28"/>
          <w:lang w:eastAsia="ru-RU"/>
        </w:rPr>
        <w:t>Со стороны агента надлежащим подписанием (аналогом собственноручной подписи) будет также считаться размещение документов на сайте агента, т.к. только агент и уполномоченные им лица имеют право на доступ к информации, размещаемой на сайте агента. Документы, размещенные на сайте в результате преступных действий третьих лиц, не будут иметь юридическую силу для сторон.</w:t>
      </w:r>
    </w:p>
    <w:p w14:paraId="5233A66E" w14:textId="77777777" w:rsidR="00593035" w:rsidRPr="009741A3" w:rsidRDefault="00593035" w:rsidP="00593035">
      <w:pPr>
        <w:numPr>
          <w:ilvl w:val="1"/>
          <w:numId w:val="1"/>
        </w:numPr>
        <w:spacing w:before="75" w:after="100" w:afterAutospacing="1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9741A3">
        <w:rPr>
          <w:rFonts w:eastAsia="Times New Roman" w:cstheme="minorHAnsi"/>
          <w:sz w:val="28"/>
          <w:szCs w:val="28"/>
          <w:lang w:eastAsia="ru-RU"/>
        </w:rPr>
        <w:t>Сообщения, направляемые с контактных адресов электронной почты сторон, являются документами, составленными в простой письменной форме и надлежаще подписанными соответствующей стороной (отправителем) аналогом собственноручной подписи. Стороны соглашаются, что такие документы (сообщения) будут иметь юридическую силу без каких-либо дополнительных подтверждений или оформлений (в том числе без их собственноручного подписания), если только иное прямо не указано на сайте агента или не согласовано сторонами.</w:t>
      </w:r>
    </w:p>
    <w:p w14:paraId="6E03FD1E" w14:textId="2F035B12" w:rsidR="000B5850" w:rsidRPr="004A2167" w:rsidRDefault="00593035" w:rsidP="004A2167">
      <w:pPr>
        <w:spacing w:before="150" w:after="32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741A3">
        <w:rPr>
          <w:rFonts w:eastAsia="Times New Roman" w:cstheme="minorHAnsi"/>
          <w:sz w:val="28"/>
          <w:szCs w:val="28"/>
          <w:lang w:eastAsia="ru-RU"/>
        </w:rPr>
        <w:t xml:space="preserve">Все услуги по покупке — продаже предоставляются на ваш страх и риск. Сама покупка игровых валют запрещена </w:t>
      </w:r>
      <w:r w:rsidR="005901E9" w:rsidRPr="009741A3">
        <w:rPr>
          <w:rFonts w:eastAsia="Times New Roman" w:cstheme="minorHAnsi"/>
          <w:sz w:val="28"/>
          <w:szCs w:val="28"/>
          <w:lang w:eastAsia="ru-RU"/>
        </w:rPr>
        <w:t>правилами некоторых игр,</w:t>
      </w:r>
      <w:r w:rsidRPr="009741A3">
        <w:rPr>
          <w:rFonts w:eastAsia="Times New Roman" w:cstheme="minorHAnsi"/>
          <w:sz w:val="28"/>
          <w:szCs w:val="28"/>
          <w:lang w:eastAsia="ru-RU"/>
        </w:rPr>
        <w:t xml:space="preserve"> и администрация игр имеет право наложить санкции или даже блокировать ваш аккаунт. Пользуясь нашими услугами, Вы тем самым соглашаетесь с этими правилами и должны осознавать это.</w:t>
      </w:r>
    </w:p>
    <w:sectPr w:rsidR="000B5850" w:rsidRPr="004A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91C4C"/>
    <w:multiLevelType w:val="multilevel"/>
    <w:tmpl w:val="8440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35"/>
    <w:rsid w:val="000B5850"/>
    <w:rsid w:val="004A2167"/>
    <w:rsid w:val="004E147B"/>
    <w:rsid w:val="005901E9"/>
    <w:rsid w:val="00593035"/>
    <w:rsid w:val="00612AD8"/>
    <w:rsid w:val="009741A3"/>
    <w:rsid w:val="00994686"/>
    <w:rsid w:val="009B7817"/>
    <w:rsid w:val="00A36818"/>
    <w:rsid w:val="00A846B1"/>
    <w:rsid w:val="00B83E4A"/>
    <w:rsid w:val="00C8794A"/>
    <w:rsid w:val="00D46866"/>
    <w:rsid w:val="00D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A59B"/>
  <w15:chartTrackingRefBased/>
  <w15:docId w15:val="{8A4F3DA6-639D-4FCB-A175-573949DD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30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 Andrey</dc:creator>
  <cp:keywords/>
  <dc:description/>
  <cp:lastModifiedBy>Andrey</cp:lastModifiedBy>
  <cp:revision>14</cp:revision>
  <dcterms:created xsi:type="dcterms:W3CDTF">2020-01-21T10:55:00Z</dcterms:created>
  <dcterms:modified xsi:type="dcterms:W3CDTF">2024-02-07T13:45:00Z</dcterms:modified>
</cp:coreProperties>
</file>